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F4B" w:rsidRPr="006E79B3" w:rsidRDefault="00622F4B" w:rsidP="00622F4B">
      <w:pPr>
        <w:pStyle w:val="Web"/>
        <w:shd w:val="clear" w:color="auto" w:fill="FFFFFF"/>
        <w:spacing w:line="384" w:lineRule="auto"/>
        <w:textAlignment w:val="top"/>
        <w:rPr>
          <w:rFonts w:asciiTheme="majorEastAsia" w:eastAsiaTheme="majorEastAsia" w:hAnsiTheme="majorEastAsia"/>
          <w:color w:val="333333"/>
          <w:spacing w:val="2"/>
          <w:sz w:val="20"/>
          <w:szCs w:val="20"/>
        </w:rPr>
      </w:pPr>
      <w:bookmarkStart w:id="0" w:name="_GoBack"/>
      <w:bookmarkEnd w:id="0"/>
      <w:r w:rsidRPr="006E79B3">
        <w:rPr>
          <w:rFonts w:asciiTheme="majorEastAsia" w:eastAsiaTheme="majorEastAsia" w:hAnsiTheme="majorEastAsia" w:hint="eastAsia"/>
          <w:color w:val="333333"/>
          <w:spacing w:val="2"/>
          <w:sz w:val="20"/>
          <w:szCs w:val="20"/>
        </w:rPr>
        <w:t xml:space="preserve">〔国の行政機関や地方公共団体の職員などに主体が限定されているもの〕 </w:t>
      </w:r>
    </w:p>
    <w:tbl>
      <w:tblPr>
        <w:tblW w:w="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786"/>
        <w:gridCol w:w="3313"/>
        <w:gridCol w:w="2389"/>
      </w:tblGrid>
      <w:tr w:rsidR="00622F4B" w:rsidRPr="00D404E2" w:rsidTr="006B69A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22F4B" w:rsidRPr="00D404E2" w:rsidRDefault="00622F4B" w:rsidP="006B69AB">
            <w:pPr>
              <w:widowControl/>
              <w:spacing w:line="384" w:lineRule="auto"/>
              <w:jc w:val="center"/>
              <w:rPr>
                <w:rFonts w:asciiTheme="majorEastAsia" w:eastAsiaTheme="majorEastAsia" w:hAnsiTheme="majorEastAsia" w:cs="ＭＳ Ｐゴシック"/>
                <w:b/>
                <w:bCs/>
                <w:color w:val="333333"/>
                <w:spacing w:val="2"/>
                <w:kern w:val="0"/>
                <w:sz w:val="18"/>
                <w:szCs w:val="18"/>
              </w:rPr>
            </w:pPr>
            <w:r w:rsidRPr="00D404E2">
              <w:rPr>
                <w:rFonts w:asciiTheme="majorEastAsia" w:eastAsiaTheme="majorEastAsia" w:hAnsiTheme="majorEastAsia" w:cs="ＭＳ Ｐゴシック"/>
                <w:b/>
                <w:bCs/>
                <w:color w:val="333333"/>
                <w:spacing w:val="2"/>
                <w:kern w:val="0"/>
                <w:sz w:val="18"/>
                <w:szCs w:val="18"/>
              </w:rPr>
              <w:t xml:space="preserve">主体 </w:t>
            </w:r>
          </w:p>
        </w:tc>
        <w:tc>
          <w:tcPr>
            <w:tcW w:w="0" w:type="auto"/>
            <w:tcBorders>
              <w:top w:val="outset" w:sz="6" w:space="0" w:color="auto"/>
              <w:left w:val="outset" w:sz="6" w:space="0" w:color="auto"/>
              <w:bottom w:val="outset" w:sz="6" w:space="0" w:color="auto"/>
              <w:right w:val="outset" w:sz="6" w:space="0" w:color="auto"/>
            </w:tcBorders>
            <w:hideMark/>
          </w:tcPr>
          <w:p w:rsidR="00622F4B" w:rsidRPr="00D404E2" w:rsidRDefault="00622F4B" w:rsidP="006B69AB">
            <w:pPr>
              <w:widowControl/>
              <w:spacing w:line="384" w:lineRule="auto"/>
              <w:jc w:val="center"/>
              <w:rPr>
                <w:rFonts w:asciiTheme="majorEastAsia" w:eastAsiaTheme="majorEastAsia" w:hAnsiTheme="majorEastAsia" w:cs="ＭＳ Ｐゴシック"/>
                <w:b/>
                <w:bCs/>
                <w:color w:val="333333"/>
                <w:spacing w:val="2"/>
                <w:kern w:val="0"/>
                <w:sz w:val="18"/>
                <w:szCs w:val="18"/>
              </w:rPr>
            </w:pPr>
            <w:r w:rsidRPr="00D404E2">
              <w:rPr>
                <w:rFonts w:asciiTheme="majorEastAsia" w:eastAsiaTheme="majorEastAsia" w:hAnsiTheme="majorEastAsia" w:cs="ＭＳ Ｐゴシック"/>
                <w:b/>
                <w:bCs/>
                <w:color w:val="333333"/>
                <w:spacing w:val="2"/>
                <w:kern w:val="0"/>
                <w:sz w:val="18"/>
                <w:szCs w:val="18"/>
              </w:rPr>
              <w:t xml:space="preserve">行為 </w:t>
            </w:r>
          </w:p>
        </w:tc>
        <w:tc>
          <w:tcPr>
            <w:tcW w:w="0" w:type="auto"/>
            <w:tcBorders>
              <w:top w:val="outset" w:sz="6" w:space="0" w:color="auto"/>
              <w:left w:val="outset" w:sz="6" w:space="0" w:color="auto"/>
              <w:bottom w:val="outset" w:sz="6" w:space="0" w:color="auto"/>
              <w:right w:val="outset" w:sz="6" w:space="0" w:color="auto"/>
            </w:tcBorders>
            <w:hideMark/>
          </w:tcPr>
          <w:p w:rsidR="00622F4B" w:rsidRPr="00D404E2" w:rsidRDefault="00622F4B" w:rsidP="006B69AB">
            <w:pPr>
              <w:widowControl/>
              <w:spacing w:line="384" w:lineRule="auto"/>
              <w:jc w:val="center"/>
              <w:rPr>
                <w:rFonts w:asciiTheme="majorEastAsia" w:eastAsiaTheme="majorEastAsia" w:hAnsiTheme="majorEastAsia" w:cs="ＭＳ Ｐゴシック"/>
                <w:b/>
                <w:bCs/>
                <w:color w:val="333333"/>
                <w:spacing w:val="2"/>
                <w:kern w:val="0"/>
                <w:sz w:val="18"/>
                <w:szCs w:val="18"/>
              </w:rPr>
            </w:pPr>
            <w:r w:rsidRPr="00D404E2">
              <w:rPr>
                <w:rFonts w:asciiTheme="majorEastAsia" w:eastAsiaTheme="majorEastAsia" w:hAnsiTheme="majorEastAsia" w:cs="ＭＳ Ｐゴシック"/>
                <w:b/>
                <w:bCs/>
                <w:color w:val="333333"/>
                <w:spacing w:val="2"/>
                <w:kern w:val="0"/>
                <w:sz w:val="18"/>
                <w:szCs w:val="18"/>
              </w:rPr>
              <w:t xml:space="preserve">法定刑 </w:t>
            </w:r>
          </w:p>
        </w:tc>
      </w:tr>
      <w:tr w:rsidR="00622F4B" w:rsidRPr="00D404E2" w:rsidTr="006B69A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22F4B" w:rsidRPr="00D404E2" w:rsidRDefault="00622F4B" w:rsidP="006B69AB">
            <w:pPr>
              <w:widowControl/>
              <w:spacing w:line="384" w:lineRule="auto"/>
              <w:jc w:val="left"/>
              <w:rPr>
                <w:rFonts w:asciiTheme="majorEastAsia" w:eastAsiaTheme="majorEastAsia" w:hAnsiTheme="majorEastAsia" w:cs="ＭＳ Ｐゴシック"/>
                <w:color w:val="FF0000"/>
                <w:spacing w:val="2"/>
                <w:kern w:val="0"/>
                <w:sz w:val="18"/>
                <w:szCs w:val="18"/>
              </w:rPr>
            </w:pPr>
            <w:r w:rsidRPr="008D7842">
              <w:rPr>
                <w:rFonts w:asciiTheme="majorEastAsia" w:eastAsiaTheme="majorEastAsia" w:hAnsiTheme="majorEastAsia" w:cs="ＭＳ Ｐゴシック"/>
                <w:spacing w:val="2"/>
                <w:kern w:val="0"/>
                <w:sz w:val="18"/>
                <w:szCs w:val="18"/>
              </w:rPr>
              <w:t xml:space="preserve">情報連携や情報提供ネットワークシステムの運営に従事する者や従事していた者 </w:t>
            </w:r>
          </w:p>
        </w:tc>
        <w:tc>
          <w:tcPr>
            <w:tcW w:w="0" w:type="auto"/>
            <w:tcBorders>
              <w:top w:val="outset" w:sz="6" w:space="0" w:color="auto"/>
              <w:left w:val="outset" w:sz="6" w:space="0" w:color="auto"/>
              <w:bottom w:val="outset" w:sz="6" w:space="0" w:color="auto"/>
              <w:right w:val="outset" w:sz="6" w:space="0" w:color="auto"/>
            </w:tcBorders>
            <w:hideMark/>
          </w:tcPr>
          <w:p w:rsidR="00622F4B" w:rsidRPr="00D404E2" w:rsidRDefault="00622F4B" w:rsidP="006B69AB">
            <w:pPr>
              <w:widowControl/>
              <w:spacing w:line="384" w:lineRule="auto"/>
              <w:jc w:val="left"/>
              <w:rPr>
                <w:rFonts w:asciiTheme="majorEastAsia" w:eastAsiaTheme="majorEastAsia" w:hAnsiTheme="majorEastAsia" w:cs="ＭＳ Ｐゴシック"/>
                <w:color w:val="333333"/>
                <w:spacing w:val="2"/>
                <w:kern w:val="0"/>
                <w:sz w:val="18"/>
                <w:szCs w:val="18"/>
              </w:rPr>
            </w:pPr>
            <w:r w:rsidRPr="008D7842">
              <w:rPr>
                <w:rFonts w:asciiTheme="majorEastAsia" w:eastAsiaTheme="majorEastAsia" w:hAnsiTheme="majorEastAsia" w:cs="ＭＳ Ｐゴシック"/>
                <w:spacing w:val="2"/>
                <w:kern w:val="0"/>
                <w:sz w:val="18"/>
                <w:szCs w:val="18"/>
              </w:rPr>
              <w:t xml:space="preserve">情報連携や情報提供ネットワークシステムの業務に関して知り得た秘密を洩らし、または盗用 </w:t>
            </w:r>
          </w:p>
        </w:tc>
        <w:tc>
          <w:tcPr>
            <w:tcW w:w="0" w:type="auto"/>
            <w:tcBorders>
              <w:top w:val="outset" w:sz="6" w:space="0" w:color="auto"/>
              <w:left w:val="outset" w:sz="6" w:space="0" w:color="auto"/>
              <w:bottom w:val="outset" w:sz="6" w:space="0" w:color="auto"/>
              <w:right w:val="outset" w:sz="6" w:space="0" w:color="auto"/>
            </w:tcBorders>
            <w:noWrap/>
            <w:hideMark/>
          </w:tcPr>
          <w:p w:rsidR="00622F4B" w:rsidRPr="00D404E2" w:rsidRDefault="00622F4B" w:rsidP="006B69AB">
            <w:pPr>
              <w:widowControl/>
              <w:spacing w:line="384" w:lineRule="auto"/>
              <w:jc w:val="left"/>
              <w:rPr>
                <w:rFonts w:asciiTheme="majorEastAsia" w:eastAsiaTheme="majorEastAsia" w:hAnsiTheme="majorEastAsia" w:cs="ＭＳ Ｐゴシック"/>
                <w:color w:val="333333"/>
                <w:spacing w:val="2"/>
                <w:kern w:val="0"/>
                <w:sz w:val="18"/>
                <w:szCs w:val="18"/>
              </w:rPr>
            </w:pPr>
            <w:r w:rsidRPr="00D404E2">
              <w:rPr>
                <w:rFonts w:asciiTheme="majorEastAsia" w:eastAsiaTheme="majorEastAsia" w:hAnsiTheme="majorEastAsia" w:cs="ＭＳ Ｐゴシック"/>
                <w:color w:val="333333"/>
                <w:spacing w:val="2"/>
                <w:kern w:val="0"/>
                <w:sz w:val="18"/>
                <w:szCs w:val="18"/>
              </w:rPr>
              <w:t>３年以下の懲役　または</w:t>
            </w:r>
            <w:r w:rsidRPr="00D404E2">
              <w:rPr>
                <w:rFonts w:asciiTheme="majorEastAsia" w:eastAsiaTheme="majorEastAsia" w:hAnsiTheme="majorEastAsia" w:cs="ＭＳ Ｐゴシック"/>
                <w:color w:val="333333"/>
                <w:spacing w:val="2"/>
                <w:kern w:val="0"/>
                <w:sz w:val="18"/>
                <w:szCs w:val="18"/>
              </w:rPr>
              <w:br/>
              <w:t xml:space="preserve">150万円以下の罰金 </w:t>
            </w:r>
            <w:r w:rsidRPr="00D404E2">
              <w:rPr>
                <w:rFonts w:asciiTheme="majorEastAsia" w:eastAsiaTheme="majorEastAsia" w:hAnsiTheme="majorEastAsia" w:cs="ＭＳ Ｐゴシック"/>
                <w:color w:val="333333"/>
                <w:spacing w:val="2"/>
                <w:kern w:val="0"/>
                <w:sz w:val="18"/>
                <w:szCs w:val="18"/>
              </w:rPr>
              <w:br/>
              <w:t xml:space="preserve">（併科されることもある） </w:t>
            </w:r>
          </w:p>
        </w:tc>
      </w:tr>
      <w:tr w:rsidR="00622F4B" w:rsidRPr="00D404E2" w:rsidTr="006B69A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22F4B" w:rsidRPr="00D404E2" w:rsidRDefault="00622F4B" w:rsidP="006B69AB">
            <w:pPr>
              <w:widowControl/>
              <w:spacing w:line="384" w:lineRule="auto"/>
              <w:jc w:val="left"/>
              <w:rPr>
                <w:rFonts w:asciiTheme="majorEastAsia" w:eastAsiaTheme="majorEastAsia" w:hAnsiTheme="majorEastAsia" w:cs="ＭＳ Ｐゴシック"/>
                <w:color w:val="333333"/>
                <w:spacing w:val="2"/>
                <w:kern w:val="0"/>
                <w:sz w:val="18"/>
                <w:szCs w:val="18"/>
              </w:rPr>
            </w:pPr>
            <w:r w:rsidRPr="00D404E2">
              <w:rPr>
                <w:rFonts w:asciiTheme="majorEastAsia" w:eastAsiaTheme="majorEastAsia" w:hAnsiTheme="majorEastAsia" w:cs="ＭＳ Ｐゴシック"/>
                <w:color w:val="333333"/>
                <w:spacing w:val="2"/>
                <w:kern w:val="0"/>
                <w:sz w:val="18"/>
                <w:szCs w:val="18"/>
              </w:rPr>
              <w:t xml:space="preserve">国、地方公共団体、地方公共団体情報システム機構などの役職員 </w:t>
            </w:r>
          </w:p>
        </w:tc>
        <w:tc>
          <w:tcPr>
            <w:tcW w:w="0" w:type="auto"/>
            <w:tcBorders>
              <w:top w:val="outset" w:sz="6" w:space="0" w:color="auto"/>
              <w:left w:val="outset" w:sz="6" w:space="0" w:color="auto"/>
              <w:bottom w:val="outset" w:sz="6" w:space="0" w:color="auto"/>
              <w:right w:val="outset" w:sz="6" w:space="0" w:color="auto"/>
            </w:tcBorders>
            <w:hideMark/>
          </w:tcPr>
          <w:p w:rsidR="00622F4B" w:rsidRPr="00D404E2" w:rsidRDefault="00622F4B" w:rsidP="006B69AB">
            <w:pPr>
              <w:widowControl/>
              <w:spacing w:line="384" w:lineRule="auto"/>
              <w:jc w:val="left"/>
              <w:rPr>
                <w:rFonts w:asciiTheme="majorEastAsia" w:eastAsiaTheme="majorEastAsia" w:hAnsiTheme="majorEastAsia" w:cs="ＭＳ Ｐゴシック"/>
                <w:color w:val="333333"/>
                <w:spacing w:val="2"/>
                <w:kern w:val="0"/>
                <w:sz w:val="18"/>
                <w:szCs w:val="18"/>
              </w:rPr>
            </w:pPr>
            <w:r w:rsidRPr="00D404E2">
              <w:rPr>
                <w:rFonts w:asciiTheme="majorEastAsia" w:eastAsiaTheme="majorEastAsia" w:hAnsiTheme="majorEastAsia" w:cs="ＭＳ Ｐゴシック"/>
                <w:color w:val="333333"/>
                <w:spacing w:val="2"/>
                <w:kern w:val="0"/>
                <w:sz w:val="18"/>
                <w:szCs w:val="18"/>
              </w:rPr>
              <w:t xml:space="preserve">職権を乱用して、職務以外の目的で個人の秘密に属する特定個人情報が記録された文書などを収集 </w:t>
            </w:r>
          </w:p>
        </w:tc>
        <w:tc>
          <w:tcPr>
            <w:tcW w:w="0" w:type="auto"/>
            <w:tcBorders>
              <w:top w:val="outset" w:sz="6" w:space="0" w:color="auto"/>
              <w:left w:val="outset" w:sz="6" w:space="0" w:color="auto"/>
              <w:bottom w:val="outset" w:sz="6" w:space="0" w:color="auto"/>
              <w:right w:val="outset" w:sz="6" w:space="0" w:color="auto"/>
            </w:tcBorders>
            <w:hideMark/>
          </w:tcPr>
          <w:p w:rsidR="00622F4B" w:rsidRPr="00D404E2" w:rsidRDefault="00622F4B" w:rsidP="006B69AB">
            <w:pPr>
              <w:widowControl/>
              <w:spacing w:line="384" w:lineRule="auto"/>
              <w:jc w:val="left"/>
              <w:rPr>
                <w:rFonts w:asciiTheme="majorEastAsia" w:eastAsiaTheme="majorEastAsia" w:hAnsiTheme="majorEastAsia" w:cs="ＭＳ Ｐゴシック"/>
                <w:color w:val="333333"/>
                <w:spacing w:val="2"/>
                <w:kern w:val="0"/>
                <w:sz w:val="18"/>
                <w:szCs w:val="18"/>
              </w:rPr>
            </w:pPr>
            <w:r w:rsidRPr="00D404E2">
              <w:rPr>
                <w:rFonts w:asciiTheme="majorEastAsia" w:eastAsiaTheme="majorEastAsia" w:hAnsiTheme="majorEastAsia" w:cs="ＭＳ Ｐゴシック"/>
                <w:color w:val="333333"/>
                <w:spacing w:val="2"/>
                <w:kern w:val="0"/>
                <w:sz w:val="18"/>
                <w:szCs w:val="18"/>
              </w:rPr>
              <w:t>２年以下の懲役　または</w:t>
            </w:r>
            <w:r w:rsidRPr="00D404E2">
              <w:rPr>
                <w:rFonts w:asciiTheme="majorEastAsia" w:eastAsiaTheme="majorEastAsia" w:hAnsiTheme="majorEastAsia" w:cs="ＭＳ Ｐゴシック"/>
                <w:color w:val="333333"/>
                <w:spacing w:val="2"/>
                <w:kern w:val="0"/>
                <w:sz w:val="18"/>
                <w:szCs w:val="18"/>
              </w:rPr>
              <w:br/>
              <w:t xml:space="preserve">100万円以下の罰金 </w:t>
            </w:r>
          </w:p>
        </w:tc>
      </w:tr>
      <w:tr w:rsidR="00622F4B" w:rsidRPr="00D404E2" w:rsidTr="006B69A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22F4B" w:rsidRPr="00D404E2" w:rsidRDefault="00622F4B" w:rsidP="006B69AB">
            <w:pPr>
              <w:widowControl/>
              <w:spacing w:line="384" w:lineRule="auto"/>
              <w:jc w:val="left"/>
              <w:rPr>
                <w:rFonts w:asciiTheme="majorEastAsia" w:eastAsiaTheme="majorEastAsia" w:hAnsiTheme="majorEastAsia" w:cs="ＭＳ Ｐゴシック"/>
                <w:color w:val="333333"/>
                <w:spacing w:val="2"/>
                <w:kern w:val="0"/>
                <w:sz w:val="18"/>
                <w:szCs w:val="18"/>
              </w:rPr>
            </w:pPr>
            <w:r w:rsidRPr="00D404E2">
              <w:rPr>
                <w:rFonts w:asciiTheme="majorEastAsia" w:eastAsiaTheme="majorEastAsia" w:hAnsiTheme="majorEastAsia" w:cs="ＭＳ Ｐゴシック"/>
                <w:color w:val="333333"/>
                <w:spacing w:val="2"/>
                <w:kern w:val="0"/>
                <w:sz w:val="18"/>
                <w:szCs w:val="18"/>
              </w:rPr>
              <w:t xml:space="preserve">特定個人情報保護委員会の委員長、委員、事務局職員 </w:t>
            </w:r>
          </w:p>
        </w:tc>
        <w:tc>
          <w:tcPr>
            <w:tcW w:w="0" w:type="auto"/>
            <w:tcBorders>
              <w:top w:val="outset" w:sz="6" w:space="0" w:color="auto"/>
              <w:left w:val="outset" w:sz="6" w:space="0" w:color="auto"/>
              <w:bottom w:val="outset" w:sz="6" w:space="0" w:color="auto"/>
              <w:right w:val="outset" w:sz="6" w:space="0" w:color="auto"/>
            </w:tcBorders>
            <w:hideMark/>
          </w:tcPr>
          <w:p w:rsidR="00622F4B" w:rsidRPr="00D404E2" w:rsidRDefault="00622F4B" w:rsidP="006B69AB">
            <w:pPr>
              <w:widowControl/>
              <w:spacing w:line="384" w:lineRule="auto"/>
              <w:jc w:val="left"/>
              <w:rPr>
                <w:rFonts w:asciiTheme="majorEastAsia" w:eastAsiaTheme="majorEastAsia" w:hAnsiTheme="majorEastAsia" w:cs="ＭＳ Ｐゴシック"/>
                <w:color w:val="333333"/>
                <w:spacing w:val="2"/>
                <w:kern w:val="0"/>
                <w:sz w:val="18"/>
                <w:szCs w:val="18"/>
              </w:rPr>
            </w:pPr>
            <w:r w:rsidRPr="00D404E2">
              <w:rPr>
                <w:rFonts w:asciiTheme="majorEastAsia" w:eastAsiaTheme="majorEastAsia" w:hAnsiTheme="majorEastAsia" w:cs="ＭＳ Ｐゴシック"/>
                <w:color w:val="333333"/>
                <w:spacing w:val="2"/>
                <w:kern w:val="0"/>
                <w:sz w:val="18"/>
                <w:szCs w:val="18"/>
              </w:rPr>
              <w:t xml:space="preserve">職務上知ることのできた秘密を洩らし、または盗用 </w:t>
            </w:r>
          </w:p>
        </w:tc>
        <w:tc>
          <w:tcPr>
            <w:tcW w:w="0" w:type="auto"/>
            <w:tcBorders>
              <w:top w:val="outset" w:sz="6" w:space="0" w:color="auto"/>
              <w:left w:val="outset" w:sz="6" w:space="0" w:color="auto"/>
              <w:bottom w:val="outset" w:sz="6" w:space="0" w:color="auto"/>
              <w:right w:val="outset" w:sz="6" w:space="0" w:color="auto"/>
            </w:tcBorders>
            <w:hideMark/>
          </w:tcPr>
          <w:p w:rsidR="00622F4B" w:rsidRPr="00D404E2" w:rsidRDefault="00622F4B" w:rsidP="006B69AB">
            <w:pPr>
              <w:widowControl/>
              <w:spacing w:line="384" w:lineRule="auto"/>
              <w:jc w:val="left"/>
              <w:rPr>
                <w:rFonts w:asciiTheme="majorEastAsia" w:eastAsiaTheme="majorEastAsia" w:hAnsiTheme="majorEastAsia" w:cs="ＭＳ Ｐゴシック"/>
                <w:color w:val="333333"/>
                <w:spacing w:val="2"/>
                <w:kern w:val="0"/>
                <w:sz w:val="18"/>
                <w:szCs w:val="18"/>
              </w:rPr>
            </w:pPr>
            <w:r w:rsidRPr="00D404E2">
              <w:rPr>
                <w:rFonts w:asciiTheme="majorEastAsia" w:eastAsiaTheme="majorEastAsia" w:hAnsiTheme="majorEastAsia" w:cs="ＭＳ Ｐゴシック"/>
                <w:color w:val="333333"/>
                <w:spacing w:val="2"/>
                <w:kern w:val="0"/>
                <w:sz w:val="18"/>
                <w:szCs w:val="18"/>
              </w:rPr>
              <w:t>２年以下の懲役　または</w:t>
            </w:r>
            <w:r w:rsidRPr="00D404E2">
              <w:rPr>
                <w:rFonts w:asciiTheme="majorEastAsia" w:eastAsiaTheme="majorEastAsia" w:hAnsiTheme="majorEastAsia" w:cs="ＭＳ Ｐゴシック"/>
                <w:color w:val="333333"/>
                <w:spacing w:val="2"/>
                <w:kern w:val="0"/>
                <w:sz w:val="18"/>
                <w:szCs w:val="18"/>
              </w:rPr>
              <w:br/>
              <w:t xml:space="preserve">100万円以下の罰金 </w:t>
            </w:r>
          </w:p>
        </w:tc>
      </w:tr>
    </w:tbl>
    <w:p w:rsidR="00770814" w:rsidRDefault="00770814" w:rsidP="00622F4B">
      <w:pPr>
        <w:widowControl/>
        <w:shd w:val="clear" w:color="auto" w:fill="FFFFFF"/>
        <w:spacing w:line="384" w:lineRule="auto"/>
        <w:jc w:val="left"/>
        <w:textAlignment w:val="top"/>
        <w:rPr>
          <w:rFonts w:asciiTheme="majorEastAsia" w:eastAsiaTheme="majorEastAsia" w:hAnsiTheme="majorEastAsia" w:cs="ＭＳ Ｐゴシック" w:hint="eastAsia"/>
          <w:color w:val="333333"/>
          <w:spacing w:val="2"/>
          <w:kern w:val="0"/>
          <w:sz w:val="20"/>
          <w:szCs w:val="20"/>
        </w:rPr>
      </w:pPr>
    </w:p>
    <w:p w:rsidR="00622F4B" w:rsidRPr="00D404E2" w:rsidRDefault="00622F4B" w:rsidP="00622F4B">
      <w:pPr>
        <w:widowControl/>
        <w:shd w:val="clear" w:color="auto" w:fill="FFFFFF"/>
        <w:spacing w:line="384" w:lineRule="auto"/>
        <w:jc w:val="left"/>
        <w:textAlignment w:val="top"/>
        <w:rPr>
          <w:rFonts w:asciiTheme="majorEastAsia" w:eastAsiaTheme="majorEastAsia" w:hAnsiTheme="majorEastAsia" w:cs="ＭＳ Ｐゴシック"/>
          <w:color w:val="333333"/>
          <w:spacing w:val="2"/>
          <w:kern w:val="0"/>
          <w:sz w:val="20"/>
          <w:szCs w:val="20"/>
        </w:rPr>
      </w:pPr>
      <w:r w:rsidRPr="00D404E2">
        <w:rPr>
          <w:rFonts w:asciiTheme="majorEastAsia" w:eastAsiaTheme="majorEastAsia" w:hAnsiTheme="majorEastAsia" w:cs="ＭＳ Ｐゴシック" w:hint="eastAsia"/>
          <w:color w:val="333333"/>
          <w:spacing w:val="2"/>
          <w:kern w:val="0"/>
          <w:sz w:val="20"/>
          <w:szCs w:val="20"/>
        </w:rPr>
        <w:t xml:space="preserve">〔民間事業者や個人も主体になりうるもの〕 </w:t>
      </w:r>
    </w:p>
    <w:tbl>
      <w:tblPr>
        <w:tblW w:w="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81"/>
        <w:gridCol w:w="3618"/>
        <w:gridCol w:w="2389"/>
      </w:tblGrid>
      <w:tr w:rsidR="00622F4B" w:rsidRPr="00D404E2" w:rsidTr="006B69A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22F4B" w:rsidRPr="00D404E2" w:rsidRDefault="00622F4B" w:rsidP="006B69AB">
            <w:pPr>
              <w:widowControl/>
              <w:spacing w:line="384" w:lineRule="auto"/>
              <w:jc w:val="center"/>
              <w:rPr>
                <w:rFonts w:asciiTheme="majorEastAsia" w:eastAsiaTheme="majorEastAsia" w:hAnsiTheme="majorEastAsia" w:cs="ＭＳ Ｐゴシック"/>
                <w:b/>
                <w:bCs/>
                <w:color w:val="333333"/>
                <w:spacing w:val="2"/>
                <w:kern w:val="0"/>
                <w:sz w:val="18"/>
                <w:szCs w:val="18"/>
              </w:rPr>
            </w:pPr>
            <w:r w:rsidRPr="00D404E2">
              <w:rPr>
                <w:rFonts w:asciiTheme="majorEastAsia" w:eastAsiaTheme="majorEastAsia" w:hAnsiTheme="majorEastAsia" w:cs="ＭＳ Ｐゴシック"/>
                <w:b/>
                <w:bCs/>
                <w:color w:val="333333"/>
                <w:spacing w:val="2"/>
                <w:kern w:val="0"/>
                <w:sz w:val="18"/>
                <w:szCs w:val="18"/>
              </w:rPr>
              <w:t xml:space="preserve">主体 </w:t>
            </w:r>
          </w:p>
        </w:tc>
        <w:tc>
          <w:tcPr>
            <w:tcW w:w="0" w:type="auto"/>
            <w:tcBorders>
              <w:top w:val="outset" w:sz="6" w:space="0" w:color="auto"/>
              <w:left w:val="outset" w:sz="6" w:space="0" w:color="auto"/>
              <w:bottom w:val="outset" w:sz="6" w:space="0" w:color="auto"/>
              <w:right w:val="outset" w:sz="6" w:space="0" w:color="auto"/>
            </w:tcBorders>
            <w:hideMark/>
          </w:tcPr>
          <w:p w:rsidR="00622F4B" w:rsidRPr="00D404E2" w:rsidRDefault="00622F4B" w:rsidP="006B69AB">
            <w:pPr>
              <w:widowControl/>
              <w:spacing w:line="384" w:lineRule="auto"/>
              <w:jc w:val="center"/>
              <w:rPr>
                <w:rFonts w:asciiTheme="majorEastAsia" w:eastAsiaTheme="majorEastAsia" w:hAnsiTheme="majorEastAsia" w:cs="ＭＳ Ｐゴシック"/>
                <w:b/>
                <w:bCs/>
                <w:color w:val="333333"/>
                <w:spacing w:val="2"/>
                <w:kern w:val="0"/>
                <w:sz w:val="18"/>
                <w:szCs w:val="18"/>
              </w:rPr>
            </w:pPr>
            <w:r w:rsidRPr="00D404E2">
              <w:rPr>
                <w:rFonts w:asciiTheme="majorEastAsia" w:eastAsiaTheme="majorEastAsia" w:hAnsiTheme="majorEastAsia" w:cs="ＭＳ Ｐゴシック"/>
                <w:b/>
                <w:bCs/>
                <w:color w:val="333333"/>
                <w:spacing w:val="2"/>
                <w:kern w:val="0"/>
                <w:sz w:val="18"/>
                <w:szCs w:val="18"/>
              </w:rPr>
              <w:t xml:space="preserve">行為 </w:t>
            </w:r>
          </w:p>
        </w:tc>
        <w:tc>
          <w:tcPr>
            <w:tcW w:w="0" w:type="auto"/>
            <w:tcBorders>
              <w:top w:val="outset" w:sz="6" w:space="0" w:color="auto"/>
              <w:left w:val="outset" w:sz="6" w:space="0" w:color="auto"/>
              <w:bottom w:val="outset" w:sz="6" w:space="0" w:color="auto"/>
              <w:right w:val="outset" w:sz="6" w:space="0" w:color="auto"/>
            </w:tcBorders>
            <w:hideMark/>
          </w:tcPr>
          <w:p w:rsidR="00622F4B" w:rsidRPr="00D404E2" w:rsidRDefault="00622F4B" w:rsidP="006B69AB">
            <w:pPr>
              <w:widowControl/>
              <w:spacing w:line="384" w:lineRule="auto"/>
              <w:jc w:val="center"/>
              <w:rPr>
                <w:rFonts w:asciiTheme="majorEastAsia" w:eastAsiaTheme="majorEastAsia" w:hAnsiTheme="majorEastAsia" w:cs="ＭＳ Ｐゴシック"/>
                <w:b/>
                <w:bCs/>
                <w:color w:val="333333"/>
                <w:spacing w:val="2"/>
                <w:kern w:val="0"/>
                <w:sz w:val="18"/>
                <w:szCs w:val="18"/>
              </w:rPr>
            </w:pPr>
            <w:r w:rsidRPr="00D404E2">
              <w:rPr>
                <w:rFonts w:asciiTheme="majorEastAsia" w:eastAsiaTheme="majorEastAsia" w:hAnsiTheme="majorEastAsia" w:cs="ＭＳ Ｐゴシック"/>
                <w:b/>
                <w:bCs/>
                <w:color w:val="333333"/>
                <w:spacing w:val="2"/>
                <w:kern w:val="0"/>
                <w:sz w:val="18"/>
                <w:szCs w:val="18"/>
              </w:rPr>
              <w:t xml:space="preserve">法定刑 </w:t>
            </w:r>
          </w:p>
        </w:tc>
      </w:tr>
      <w:tr w:rsidR="00622F4B" w:rsidRPr="00D404E2" w:rsidTr="006B69A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22F4B" w:rsidRPr="00D404E2" w:rsidRDefault="00622F4B" w:rsidP="006B69AB">
            <w:pPr>
              <w:widowControl/>
              <w:spacing w:line="384" w:lineRule="auto"/>
              <w:jc w:val="left"/>
              <w:rPr>
                <w:rFonts w:asciiTheme="majorEastAsia" w:eastAsiaTheme="majorEastAsia" w:hAnsiTheme="majorEastAsia" w:cs="ＭＳ Ｐゴシック"/>
                <w:color w:val="333333"/>
                <w:spacing w:val="2"/>
                <w:kern w:val="0"/>
                <w:sz w:val="18"/>
                <w:szCs w:val="18"/>
              </w:rPr>
            </w:pPr>
            <w:r w:rsidRPr="00D404E2">
              <w:rPr>
                <w:rFonts w:asciiTheme="majorEastAsia" w:eastAsiaTheme="majorEastAsia" w:hAnsiTheme="majorEastAsia" w:cs="ＭＳ Ｐゴシック"/>
                <w:color w:val="333333"/>
                <w:spacing w:val="2"/>
                <w:kern w:val="0"/>
                <w:sz w:val="18"/>
                <w:szCs w:val="18"/>
              </w:rPr>
              <w:t xml:space="preserve">個人番号利用事務、個人番号関係事務などに従事する者や従事していた者 </w:t>
            </w:r>
          </w:p>
        </w:tc>
        <w:tc>
          <w:tcPr>
            <w:tcW w:w="0" w:type="auto"/>
            <w:tcBorders>
              <w:top w:val="outset" w:sz="6" w:space="0" w:color="auto"/>
              <w:left w:val="outset" w:sz="6" w:space="0" w:color="auto"/>
              <w:bottom w:val="outset" w:sz="6" w:space="0" w:color="auto"/>
              <w:right w:val="outset" w:sz="6" w:space="0" w:color="auto"/>
            </w:tcBorders>
            <w:hideMark/>
          </w:tcPr>
          <w:p w:rsidR="00622F4B" w:rsidRPr="00D404E2" w:rsidRDefault="00622F4B" w:rsidP="006B69AB">
            <w:pPr>
              <w:widowControl/>
              <w:spacing w:line="384" w:lineRule="auto"/>
              <w:jc w:val="left"/>
              <w:rPr>
                <w:rFonts w:asciiTheme="majorEastAsia" w:eastAsiaTheme="majorEastAsia" w:hAnsiTheme="majorEastAsia" w:cs="ＭＳ Ｐゴシック"/>
                <w:color w:val="333333"/>
                <w:spacing w:val="2"/>
                <w:kern w:val="0"/>
                <w:sz w:val="18"/>
                <w:szCs w:val="18"/>
              </w:rPr>
            </w:pPr>
            <w:r w:rsidRPr="008D7842">
              <w:rPr>
                <w:rFonts w:asciiTheme="majorEastAsia" w:eastAsiaTheme="majorEastAsia" w:hAnsiTheme="majorEastAsia" w:cs="ＭＳ Ｐゴシック"/>
                <w:spacing w:val="2"/>
                <w:kern w:val="0"/>
                <w:sz w:val="18"/>
                <w:szCs w:val="18"/>
              </w:rPr>
              <w:t xml:space="preserve">正当な理由なく、業務で取り扱う個人の秘密が記録された特定個人情報ファイルを提供 </w:t>
            </w:r>
          </w:p>
        </w:tc>
        <w:tc>
          <w:tcPr>
            <w:tcW w:w="0" w:type="auto"/>
            <w:tcBorders>
              <w:top w:val="outset" w:sz="6" w:space="0" w:color="auto"/>
              <w:left w:val="outset" w:sz="6" w:space="0" w:color="auto"/>
              <w:bottom w:val="outset" w:sz="6" w:space="0" w:color="auto"/>
              <w:right w:val="outset" w:sz="6" w:space="0" w:color="auto"/>
            </w:tcBorders>
            <w:noWrap/>
            <w:hideMark/>
          </w:tcPr>
          <w:p w:rsidR="00622F4B" w:rsidRPr="00D404E2" w:rsidRDefault="00622F4B" w:rsidP="006B69AB">
            <w:pPr>
              <w:widowControl/>
              <w:spacing w:line="384" w:lineRule="auto"/>
              <w:jc w:val="left"/>
              <w:rPr>
                <w:rFonts w:asciiTheme="majorEastAsia" w:eastAsiaTheme="majorEastAsia" w:hAnsiTheme="majorEastAsia" w:cs="ＭＳ Ｐゴシック"/>
                <w:color w:val="333333"/>
                <w:spacing w:val="2"/>
                <w:kern w:val="0"/>
                <w:sz w:val="18"/>
                <w:szCs w:val="18"/>
              </w:rPr>
            </w:pPr>
            <w:r w:rsidRPr="00D404E2">
              <w:rPr>
                <w:rFonts w:asciiTheme="majorEastAsia" w:eastAsiaTheme="majorEastAsia" w:hAnsiTheme="majorEastAsia" w:cs="ＭＳ Ｐゴシック"/>
                <w:color w:val="333333"/>
                <w:spacing w:val="2"/>
                <w:kern w:val="0"/>
                <w:sz w:val="18"/>
                <w:szCs w:val="18"/>
              </w:rPr>
              <w:t>４年以下の懲役　または</w:t>
            </w:r>
            <w:r w:rsidRPr="00D404E2">
              <w:rPr>
                <w:rFonts w:asciiTheme="majorEastAsia" w:eastAsiaTheme="majorEastAsia" w:hAnsiTheme="majorEastAsia" w:cs="ＭＳ Ｐゴシック"/>
                <w:color w:val="333333"/>
                <w:spacing w:val="2"/>
                <w:kern w:val="0"/>
                <w:sz w:val="18"/>
                <w:szCs w:val="18"/>
              </w:rPr>
              <w:br/>
              <w:t xml:space="preserve">200万円以下の罰金 </w:t>
            </w:r>
            <w:r w:rsidRPr="00D404E2">
              <w:rPr>
                <w:rFonts w:asciiTheme="majorEastAsia" w:eastAsiaTheme="majorEastAsia" w:hAnsiTheme="majorEastAsia" w:cs="ＭＳ Ｐゴシック"/>
                <w:color w:val="333333"/>
                <w:spacing w:val="2"/>
                <w:kern w:val="0"/>
                <w:sz w:val="18"/>
                <w:szCs w:val="18"/>
              </w:rPr>
              <w:br/>
              <w:t xml:space="preserve">（併科されることもある） </w:t>
            </w:r>
          </w:p>
        </w:tc>
      </w:tr>
      <w:tr w:rsidR="00622F4B" w:rsidRPr="00D404E2" w:rsidTr="006B69A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F4B" w:rsidRPr="00D404E2" w:rsidRDefault="00622F4B" w:rsidP="006B69AB">
            <w:pPr>
              <w:widowControl/>
              <w:spacing w:line="384" w:lineRule="auto"/>
              <w:jc w:val="left"/>
              <w:rPr>
                <w:rFonts w:asciiTheme="majorEastAsia" w:eastAsiaTheme="majorEastAsia" w:hAnsiTheme="majorEastAsia" w:cs="ＭＳ Ｐゴシック"/>
                <w:color w:val="333333"/>
                <w:spacing w:val="2"/>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622F4B" w:rsidRPr="00D404E2" w:rsidRDefault="00622F4B" w:rsidP="006B69AB">
            <w:pPr>
              <w:widowControl/>
              <w:spacing w:line="384" w:lineRule="auto"/>
              <w:jc w:val="left"/>
              <w:rPr>
                <w:rFonts w:asciiTheme="majorEastAsia" w:eastAsiaTheme="majorEastAsia" w:hAnsiTheme="majorEastAsia" w:cs="ＭＳ Ｐゴシック"/>
                <w:color w:val="333333"/>
                <w:spacing w:val="2"/>
                <w:kern w:val="0"/>
                <w:sz w:val="18"/>
                <w:szCs w:val="18"/>
              </w:rPr>
            </w:pPr>
            <w:r w:rsidRPr="008D7842">
              <w:rPr>
                <w:rFonts w:asciiTheme="majorEastAsia" w:eastAsiaTheme="majorEastAsia" w:hAnsiTheme="majorEastAsia" w:cs="ＭＳ Ｐゴシック"/>
                <w:spacing w:val="2"/>
                <w:kern w:val="0"/>
                <w:sz w:val="18"/>
                <w:szCs w:val="18"/>
              </w:rPr>
              <w:t xml:space="preserve">業務に関して知り得たマイナンバーを自己や第三者の不正な利益を図る目的で提供し、または盗用 </w:t>
            </w:r>
          </w:p>
        </w:tc>
        <w:tc>
          <w:tcPr>
            <w:tcW w:w="0" w:type="auto"/>
            <w:tcBorders>
              <w:top w:val="outset" w:sz="6" w:space="0" w:color="auto"/>
              <w:left w:val="outset" w:sz="6" w:space="0" w:color="auto"/>
              <w:bottom w:val="outset" w:sz="6" w:space="0" w:color="auto"/>
              <w:right w:val="outset" w:sz="6" w:space="0" w:color="auto"/>
            </w:tcBorders>
            <w:hideMark/>
          </w:tcPr>
          <w:p w:rsidR="00622F4B" w:rsidRPr="00D404E2" w:rsidRDefault="00622F4B" w:rsidP="006B69AB">
            <w:pPr>
              <w:widowControl/>
              <w:spacing w:line="384" w:lineRule="auto"/>
              <w:jc w:val="left"/>
              <w:rPr>
                <w:rFonts w:asciiTheme="majorEastAsia" w:eastAsiaTheme="majorEastAsia" w:hAnsiTheme="majorEastAsia" w:cs="ＭＳ Ｐゴシック"/>
                <w:color w:val="333333"/>
                <w:spacing w:val="2"/>
                <w:kern w:val="0"/>
                <w:sz w:val="18"/>
                <w:szCs w:val="18"/>
              </w:rPr>
            </w:pPr>
            <w:r w:rsidRPr="00D404E2">
              <w:rPr>
                <w:rFonts w:asciiTheme="majorEastAsia" w:eastAsiaTheme="majorEastAsia" w:hAnsiTheme="majorEastAsia" w:cs="ＭＳ Ｐゴシック"/>
                <w:color w:val="333333"/>
                <w:spacing w:val="2"/>
                <w:kern w:val="0"/>
                <w:sz w:val="18"/>
                <w:szCs w:val="18"/>
              </w:rPr>
              <w:t>３年以下の懲役　または</w:t>
            </w:r>
            <w:r w:rsidRPr="00D404E2">
              <w:rPr>
                <w:rFonts w:asciiTheme="majorEastAsia" w:eastAsiaTheme="majorEastAsia" w:hAnsiTheme="majorEastAsia" w:cs="ＭＳ Ｐゴシック"/>
                <w:color w:val="333333"/>
                <w:spacing w:val="2"/>
                <w:kern w:val="0"/>
                <w:sz w:val="18"/>
                <w:szCs w:val="18"/>
              </w:rPr>
              <w:br/>
              <w:t xml:space="preserve">150万円以下の罰金 </w:t>
            </w:r>
            <w:r w:rsidRPr="00D404E2">
              <w:rPr>
                <w:rFonts w:asciiTheme="majorEastAsia" w:eastAsiaTheme="majorEastAsia" w:hAnsiTheme="majorEastAsia" w:cs="ＭＳ Ｐゴシック"/>
                <w:color w:val="333333"/>
                <w:spacing w:val="2"/>
                <w:kern w:val="0"/>
                <w:sz w:val="18"/>
                <w:szCs w:val="18"/>
              </w:rPr>
              <w:br/>
              <w:t xml:space="preserve">（併科されることもある） </w:t>
            </w:r>
          </w:p>
        </w:tc>
      </w:tr>
      <w:tr w:rsidR="00622F4B" w:rsidRPr="00D404E2" w:rsidTr="006B69A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22F4B" w:rsidRPr="00D404E2" w:rsidRDefault="00622F4B" w:rsidP="006B69AB">
            <w:pPr>
              <w:widowControl/>
              <w:spacing w:line="384" w:lineRule="auto"/>
              <w:jc w:val="left"/>
              <w:rPr>
                <w:rFonts w:asciiTheme="majorEastAsia" w:eastAsiaTheme="majorEastAsia" w:hAnsiTheme="majorEastAsia" w:cs="ＭＳ Ｐゴシック"/>
                <w:color w:val="333333"/>
                <w:spacing w:val="2"/>
                <w:kern w:val="0"/>
                <w:sz w:val="18"/>
                <w:szCs w:val="18"/>
              </w:rPr>
            </w:pPr>
            <w:r w:rsidRPr="00D404E2">
              <w:rPr>
                <w:rFonts w:asciiTheme="majorEastAsia" w:eastAsiaTheme="majorEastAsia" w:hAnsiTheme="majorEastAsia" w:cs="ＭＳ Ｐゴシック"/>
                <w:color w:val="333333"/>
                <w:spacing w:val="2"/>
                <w:kern w:val="0"/>
                <w:sz w:val="18"/>
                <w:szCs w:val="18"/>
              </w:rPr>
              <w:t xml:space="preserve">主体の限定なし </w:t>
            </w:r>
          </w:p>
        </w:tc>
        <w:tc>
          <w:tcPr>
            <w:tcW w:w="0" w:type="auto"/>
            <w:tcBorders>
              <w:top w:val="outset" w:sz="6" w:space="0" w:color="auto"/>
              <w:left w:val="outset" w:sz="6" w:space="0" w:color="auto"/>
              <w:bottom w:val="outset" w:sz="6" w:space="0" w:color="auto"/>
              <w:right w:val="outset" w:sz="6" w:space="0" w:color="auto"/>
            </w:tcBorders>
            <w:hideMark/>
          </w:tcPr>
          <w:p w:rsidR="00622F4B" w:rsidRPr="00D404E2" w:rsidRDefault="00622F4B" w:rsidP="006B69AB">
            <w:pPr>
              <w:widowControl/>
              <w:spacing w:line="384" w:lineRule="auto"/>
              <w:jc w:val="left"/>
              <w:rPr>
                <w:rFonts w:asciiTheme="majorEastAsia" w:eastAsiaTheme="majorEastAsia" w:hAnsiTheme="majorEastAsia" w:cs="ＭＳ Ｐゴシック"/>
                <w:color w:val="333333"/>
                <w:spacing w:val="2"/>
                <w:kern w:val="0"/>
                <w:sz w:val="18"/>
                <w:szCs w:val="18"/>
              </w:rPr>
            </w:pPr>
            <w:r w:rsidRPr="008D7842">
              <w:rPr>
                <w:rFonts w:asciiTheme="majorEastAsia" w:eastAsiaTheme="majorEastAsia" w:hAnsiTheme="majorEastAsia" w:cs="ＭＳ Ｐゴシック"/>
                <w:spacing w:val="2"/>
                <w:kern w:val="0"/>
                <w:sz w:val="18"/>
                <w:szCs w:val="18"/>
              </w:rPr>
              <w:t xml:space="preserve">人を欺き、暴行を加え、または脅迫することや財物の窃取、施設への侵入、不正アクセス行為などによりマイナンバーを取得 </w:t>
            </w:r>
          </w:p>
        </w:tc>
        <w:tc>
          <w:tcPr>
            <w:tcW w:w="0" w:type="auto"/>
            <w:tcBorders>
              <w:top w:val="outset" w:sz="6" w:space="0" w:color="auto"/>
              <w:left w:val="outset" w:sz="6" w:space="0" w:color="auto"/>
              <w:bottom w:val="outset" w:sz="6" w:space="0" w:color="auto"/>
              <w:right w:val="outset" w:sz="6" w:space="0" w:color="auto"/>
            </w:tcBorders>
            <w:hideMark/>
          </w:tcPr>
          <w:p w:rsidR="00622F4B" w:rsidRPr="00D404E2" w:rsidRDefault="00622F4B" w:rsidP="006B69AB">
            <w:pPr>
              <w:widowControl/>
              <w:spacing w:line="384" w:lineRule="auto"/>
              <w:jc w:val="left"/>
              <w:rPr>
                <w:rFonts w:asciiTheme="majorEastAsia" w:eastAsiaTheme="majorEastAsia" w:hAnsiTheme="majorEastAsia" w:cs="ＭＳ Ｐゴシック"/>
                <w:color w:val="333333"/>
                <w:spacing w:val="2"/>
                <w:kern w:val="0"/>
                <w:sz w:val="18"/>
                <w:szCs w:val="18"/>
              </w:rPr>
            </w:pPr>
            <w:r w:rsidRPr="00D404E2">
              <w:rPr>
                <w:rFonts w:asciiTheme="majorEastAsia" w:eastAsiaTheme="majorEastAsia" w:hAnsiTheme="majorEastAsia" w:cs="ＭＳ Ｐゴシック"/>
                <w:color w:val="333333"/>
                <w:spacing w:val="2"/>
                <w:kern w:val="0"/>
                <w:sz w:val="18"/>
                <w:szCs w:val="18"/>
              </w:rPr>
              <w:t>３年以下の懲役　または</w:t>
            </w:r>
            <w:r w:rsidRPr="00D404E2">
              <w:rPr>
                <w:rFonts w:asciiTheme="majorEastAsia" w:eastAsiaTheme="majorEastAsia" w:hAnsiTheme="majorEastAsia" w:cs="ＭＳ Ｐゴシック"/>
                <w:color w:val="333333"/>
                <w:spacing w:val="2"/>
                <w:kern w:val="0"/>
                <w:sz w:val="18"/>
                <w:szCs w:val="18"/>
              </w:rPr>
              <w:br/>
              <w:t xml:space="preserve">150万円以下の罰金 </w:t>
            </w:r>
          </w:p>
        </w:tc>
      </w:tr>
      <w:tr w:rsidR="00622F4B" w:rsidRPr="00D404E2" w:rsidTr="006B69A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F4B" w:rsidRPr="00D404E2" w:rsidRDefault="00622F4B" w:rsidP="006B69AB">
            <w:pPr>
              <w:widowControl/>
              <w:spacing w:line="384" w:lineRule="auto"/>
              <w:jc w:val="left"/>
              <w:rPr>
                <w:rFonts w:asciiTheme="majorEastAsia" w:eastAsiaTheme="majorEastAsia" w:hAnsiTheme="majorEastAsia" w:cs="ＭＳ Ｐゴシック"/>
                <w:color w:val="333333"/>
                <w:spacing w:val="2"/>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622F4B" w:rsidRPr="00D404E2" w:rsidRDefault="00622F4B" w:rsidP="006B69AB">
            <w:pPr>
              <w:widowControl/>
              <w:spacing w:line="384" w:lineRule="auto"/>
              <w:jc w:val="left"/>
              <w:rPr>
                <w:rFonts w:asciiTheme="majorEastAsia" w:eastAsiaTheme="majorEastAsia" w:hAnsiTheme="majorEastAsia" w:cs="ＭＳ Ｐゴシック"/>
                <w:color w:val="333333"/>
                <w:spacing w:val="2"/>
                <w:kern w:val="0"/>
                <w:sz w:val="18"/>
                <w:szCs w:val="18"/>
              </w:rPr>
            </w:pPr>
            <w:r w:rsidRPr="008D7842">
              <w:rPr>
                <w:rFonts w:asciiTheme="majorEastAsia" w:eastAsiaTheme="majorEastAsia" w:hAnsiTheme="majorEastAsia" w:cs="ＭＳ Ｐゴシック"/>
                <w:spacing w:val="2"/>
                <w:kern w:val="0"/>
                <w:sz w:val="18"/>
                <w:szCs w:val="18"/>
              </w:rPr>
              <w:t xml:space="preserve">偽りその他不正の手段により通知カード又は個人番号カードの交付を受けること </w:t>
            </w:r>
          </w:p>
        </w:tc>
        <w:tc>
          <w:tcPr>
            <w:tcW w:w="0" w:type="auto"/>
            <w:tcBorders>
              <w:top w:val="outset" w:sz="6" w:space="0" w:color="auto"/>
              <w:left w:val="outset" w:sz="6" w:space="0" w:color="auto"/>
              <w:bottom w:val="outset" w:sz="6" w:space="0" w:color="auto"/>
              <w:right w:val="outset" w:sz="6" w:space="0" w:color="auto"/>
            </w:tcBorders>
            <w:noWrap/>
            <w:hideMark/>
          </w:tcPr>
          <w:p w:rsidR="00622F4B" w:rsidRPr="00D404E2" w:rsidRDefault="00622F4B" w:rsidP="006B69AB">
            <w:pPr>
              <w:widowControl/>
              <w:spacing w:line="384" w:lineRule="auto"/>
              <w:jc w:val="left"/>
              <w:rPr>
                <w:rFonts w:asciiTheme="majorEastAsia" w:eastAsiaTheme="majorEastAsia" w:hAnsiTheme="majorEastAsia" w:cs="ＭＳ Ｐゴシック"/>
                <w:color w:val="333333"/>
                <w:spacing w:val="2"/>
                <w:kern w:val="0"/>
                <w:sz w:val="18"/>
                <w:szCs w:val="18"/>
              </w:rPr>
            </w:pPr>
            <w:r w:rsidRPr="00D404E2">
              <w:rPr>
                <w:rFonts w:asciiTheme="majorEastAsia" w:eastAsiaTheme="majorEastAsia" w:hAnsiTheme="majorEastAsia" w:cs="ＭＳ Ｐゴシック"/>
                <w:color w:val="333333"/>
                <w:spacing w:val="2"/>
                <w:kern w:val="0"/>
                <w:sz w:val="18"/>
                <w:szCs w:val="18"/>
              </w:rPr>
              <w:t>６か月以下の懲役　または</w:t>
            </w:r>
            <w:r w:rsidRPr="00D404E2">
              <w:rPr>
                <w:rFonts w:asciiTheme="majorEastAsia" w:eastAsiaTheme="majorEastAsia" w:hAnsiTheme="majorEastAsia" w:cs="ＭＳ Ｐゴシック"/>
                <w:color w:val="333333"/>
                <w:spacing w:val="2"/>
                <w:kern w:val="0"/>
                <w:sz w:val="18"/>
                <w:szCs w:val="18"/>
              </w:rPr>
              <w:br/>
              <w:t xml:space="preserve">50万円以下の罰金 </w:t>
            </w:r>
          </w:p>
        </w:tc>
      </w:tr>
      <w:tr w:rsidR="00622F4B" w:rsidRPr="00D404E2" w:rsidTr="006B69A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22F4B" w:rsidRPr="00D404E2" w:rsidRDefault="00622F4B" w:rsidP="006B69AB">
            <w:pPr>
              <w:widowControl/>
              <w:spacing w:line="384" w:lineRule="auto"/>
              <w:jc w:val="left"/>
              <w:rPr>
                <w:rFonts w:asciiTheme="majorEastAsia" w:eastAsiaTheme="majorEastAsia" w:hAnsiTheme="majorEastAsia" w:cs="ＭＳ Ｐゴシック"/>
                <w:color w:val="333333"/>
                <w:spacing w:val="2"/>
                <w:kern w:val="0"/>
                <w:sz w:val="18"/>
                <w:szCs w:val="18"/>
              </w:rPr>
            </w:pPr>
            <w:r w:rsidRPr="00D404E2">
              <w:rPr>
                <w:rFonts w:asciiTheme="majorEastAsia" w:eastAsiaTheme="majorEastAsia" w:hAnsiTheme="majorEastAsia" w:cs="ＭＳ Ｐゴシック"/>
                <w:color w:val="333333"/>
                <w:spacing w:val="2"/>
                <w:kern w:val="0"/>
                <w:sz w:val="18"/>
                <w:szCs w:val="18"/>
              </w:rPr>
              <w:lastRenderedPageBreak/>
              <w:t xml:space="preserve">特定個人情報の取扱いに関して法令違反のあった者 </w:t>
            </w:r>
          </w:p>
        </w:tc>
        <w:tc>
          <w:tcPr>
            <w:tcW w:w="0" w:type="auto"/>
            <w:tcBorders>
              <w:top w:val="outset" w:sz="6" w:space="0" w:color="auto"/>
              <w:left w:val="outset" w:sz="6" w:space="0" w:color="auto"/>
              <w:bottom w:val="outset" w:sz="6" w:space="0" w:color="auto"/>
              <w:right w:val="outset" w:sz="6" w:space="0" w:color="auto"/>
            </w:tcBorders>
            <w:hideMark/>
          </w:tcPr>
          <w:p w:rsidR="00622F4B" w:rsidRPr="00D404E2" w:rsidRDefault="00622F4B" w:rsidP="006B69AB">
            <w:pPr>
              <w:widowControl/>
              <w:spacing w:line="384" w:lineRule="auto"/>
              <w:jc w:val="left"/>
              <w:rPr>
                <w:rFonts w:asciiTheme="majorEastAsia" w:eastAsiaTheme="majorEastAsia" w:hAnsiTheme="majorEastAsia" w:cs="ＭＳ Ｐゴシック"/>
                <w:color w:val="333333"/>
                <w:spacing w:val="2"/>
                <w:kern w:val="0"/>
                <w:sz w:val="18"/>
                <w:szCs w:val="18"/>
              </w:rPr>
            </w:pPr>
            <w:r w:rsidRPr="008D7842">
              <w:rPr>
                <w:rFonts w:asciiTheme="majorEastAsia" w:eastAsiaTheme="majorEastAsia" w:hAnsiTheme="majorEastAsia" w:cs="ＭＳ Ｐゴシック"/>
                <w:spacing w:val="2"/>
                <w:kern w:val="0"/>
                <w:sz w:val="18"/>
                <w:szCs w:val="18"/>
              </w:rPr>
              <w:t>特定個人情報保護委員会の命令に違反</w:t>
            </w:r>
            <w:r w:rsidRPr="008D7842">
              <w:rPr>
                <w:rFonts w:asciiTheme="majorEastAsia" w:eastAsiaTheme="majorEastAsia" w:hAnsiTheme="majorEastAsia" w:cs="ＭＳ Ｐゴシック"/>
                <w:color w:val="FF0000"/>
                <w:spacing w:val="2"/>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22F4B" w:rsidRPr="00D404E2" w:rsidRDefault="00622F4B" w:rsidP="006B69AB">
            <w:pPr>
              <w:widowControl/>
              <w:spacing w:line="384" w:lineRule="auto"/>
              <w:jc w:val="left"/>
              <w:rPr>
                <w:rFonts w:asciiTheme="majorEastAsia" w:eastAsiaTheme="majorEastAsia" w:hAnsiTheme="majorEastAsia" w:cs="ＭＳ Ｐゴシック"/>
                <w:color w:val="333333"/>
                <w:spacing w:val="2"/>
                <w:kern w:val="0"/>
                <w:sz w:val="18"/>
                <w:szCs w:val="18"/>
              </w:rPr>
            </w:pPr>
            <w:r w:rsidRPr="00D404E2">
              <w:rPr>
                <w:rFonts w:asciiTheme="majorEastAsia" w:eastAsiaTheme="majorEastAsia" w:hAnsiTheme="majorEastAsia" w:cs="ＭＳ Ｐゴシック"/>
                <w:color w:val="333333"/>
                <w:spacing w:val="2"/>
                <w:kern w:val="0"/>
                <w:sz w:val="18"/>
                <w:szCs w:val="18"/>
              </w:rPr>
              <w:t>２年以下の懲役　または</w:t>
            </w:r>
            <w:r w:rsidRPr="00D404E2">
              <w:rPr>
                <w:rFonts w:asciiTheme="majorEastAsia" w:eastAsiaTheme="majorEastAsia" w:hAnsiTheme="majorEastAsia" w:cs="ＭＳ Ｐゴシック"/>
                <w:color w:val="333333"/>
                <w:spacing w:val="2"/>
                <w:kern w:val="0"/>
                <w:sz w:val="18"/>
                <w:szCs w:val="18"/>
              </w:rPr>
              <w:br/>
              <w:t xml:space="preserve">50万円以下の罰金 </w:t>
            </w:r>
          </w:p>
        </w:tc>
      </w:tr>
      <w:tr w:rsidR="00622F4B" w:rsidRPr="00D404E2" w:rsidTr="006B69A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22F4B" w:rsidRPr="00D404E2" w:rsidRDefault="00622F4B" w:rsidP="006B69AB">
            <w:pPr>
              <w:widowControl/>
              <w:spacing w:line="384" w:lineRule="auto"/>
              <w:jc w:val="left"/>
              <w:rPr>
                <w:rFonts w:asciiTheme="majorEastAsia" w:eastAsiaTheme="majorEastAsia" w:hAnsiTheme="majorEastAsia" w:cs="ＭＳ Ｐゴシック"/>
                <w:color w:val="333333"/>
                <w:spacing w:val="2"/>
                <w:kern w:val="0"/>
                <w:sz w:val="18"/>
                <w:szCs w:val="18"/>
              </w:rPr>
            </w:pPr>
            <w:r w:rsidRPr="00D404E2">
              <w:rPr>
                <w:rFonts w:asciiTheme="majorEastAsia" w:eastAsiaTheme="majorEastAsia" w:hAnsiTheme="majorEastAsia" w:cs="ＭＳ Ｐゴシック"/>
                <w:color w:val="333333"/>
                <w:spacing w:val="2"/>
                <w:kern w:val="0"/>
                <w:sz w:val="18"/>
                <w:szCs w:val="18"/>
              </w:rPr>
              <w:t xml:space="preserve">特定個人情報保護委員会から報告や資料提出の求め、質問、立入検査を受けた者 </w:t>
            </w:r>
          </w:p>
        </w:tc>
        <w:tc>
          <w:tcPr>
            <w:tcW w:w="0" w:type="auto"/>
            <w:tcBorders>
              <w:top w:val="outset" w:sz="6" w:space="0" w:color="auto"/>
              <w:left w:val="outset" w:sz="6" w:space="0" w:color="auto"/>
              <w:bottom w:val="outset" w:sz="6" w:space="0" w:color="auto"/>
              <w:right w:val="outset" w:sz="6" w:space="0" w:color="auto"/>
            </w:tcBorders>
            <w:hideMark/>
          </w:tcPr>
          <w:p w:rsidR="00622F4B" w:rsidRPr="00D404E2" w:rsidRDefault="00622F4B" w:rsidP="006B69AB">
            <w:pPr>
              <w:widowControl/>
              <w:spacing w:line="384" w:lineRule="auto"/>
              <w:jc w:val="left"/>
              <w:rPr>
                <w:rFonts w:asciiTheme="majorEastAsia" w:eastAsiaTheme="majorEastAsia" w:hAnsiTheme="majorEastAsia" w:cs="ＭＳ Ｐゴシック"/>
                <w:color w:val="333333"/>
                <w:spacing w:val="2"/>
                <w:kern w:val="0"/>
                <w:sz w:val="18"/>
                <w:szCs w:val="18"/>
              </w:rPr>
            </w:pPr>
            <w:r w:rsidRPr="00D404E2">
              <w:rPr>
                <w:rFonts w:asciiTheme="majorEastAsia" w:eastAsiaTheme="majorEastAsia" w:hAnsiTheme="majorEastAsia" w:cs="ＭＳ Ｐゴシック"/>
                <w:color w:val="333333"/>
                <w:spacing w:val="2"/>
                <w:kern w:val="0"/>
                <w:sz w:val="18"/>
                <w:szCs w:val="18"/>
              </w:rPr>
              <w:t xml:space="preserve">虚偽の報告、虚偽の資料提出、答弁や検査の拒否、検査妨害など </w:t>
            </w:r>
          </w:p>
        </w:tc>
        <w:tc>
          <w:tcPr>
            <w:tcW w:w="0" w:type="auto"/>
            <w:tcBorders>
              <w:top w:val="outset" w:sz="6" w:space="0" w:color="auto"/>
              <w:left w:val="outset" w:sz="6" w:space="0" w:color="auto"/>
              <w:bottom w:val="outset" w:sz="6" w:space="0" w:color="auto"/>
              <w:right w:val="outset" w:sz="6" w:space="0" w:color="auto"/>
            </w:tcBorders>
            <w:hideMark/>
          </w:tcPr>
          <w:p w:rsidR="00622F4B" w:rsidRPr="00D404E2" w:rsidRDefault="00622F4B" w:rsidP="006B69AB">
            <w:pPr>
              <w:widowControl/>
              <w:spacing w:line="384" w:lineRule="auto"/>
              <w:jc w:val="left"/>
              <w:rPr>
                <w:rFonts w:asciiTheme="majorEastAsia" w:eastAsiaTheme="majorEastAsia" w:hAnsiTheme="majorEastAsia" w:cs="ＭＳ Ｐゴシック"/>
                <w:color w:val="333333"/>
                <w:spacing w:val="2"/>
                <w:kern w:val="0"/>
                <w:sz w:val="18"/>
                <w:szCs w:val="18"/>
              </w:rPr>
            </w:pPr>
            <w:r w:rsidRPr="00D404E2">
              <w:rPr>
                <w:rFonts w:asciiTheme="majorEastAsia" w:eastAsiaTheme="majorEastAsia" w:hAnsiTheme="majorEastAsia" w:cs="ＭＳ Ｐゴシック"/>
                <w:color w:val="333333"/>
                <w:spacing w:val="2"/>
                <w:kern w:val="0"/>
                <w:sz w:val="18"/>
                <w:szCs w:val="18"/>
              </w:rPr>
              <w:t>１年以下の懲役　または</w:t>
            </w:r>
            <w:r w:rsidRPr="00D404E2">
              <w:rPr>
                <w:rFonts w:asciiTheme="majorEastAsia" w:eastAsiaTheme="majorEastAsia" w:hAnsiTheme="majorEastAsia" w:cs="ＭＳ Ｐゴシック"/>
                <w:color w:val="333333"/>
                <w:spacing w:val="2"/>
                <w:kern w:val="0"/>
                <w:sz w:val="18"/>
                <w:szCs w:val="18"/>
              </w:rPr>
              <w:br/>
              <w:t xml:space="preserve">50万円以下の罰金 </w:t>
            </w:r>
          </w:p>
        </w:tc>
      </w:tr>
    </w:tbl>
    <w:p w:rsidR="00622F4B" w:rsidRPr="00D404E2" w:rsidRDefault="00622F4B" w:rsidP="00622F4B">
      <w:pPr>
        <w:widowControl/>
        <w:shd w:val="clear" w:color="auto" w:fill="FFFFFF"/>
        <w:spacing w:line="384" w:lineRule="auto"/>
        <w:jc w:val="left"/>
        <w:textAlignment w:val="top"/>
        <w:rPr>
          <w:rFonts w:asciiTheme="majorEastAsia" w:eastAsiaTheme="majorEastAsia" w:hAnsiTheme="majorEastAsia" w:cs="ＭＳ Ｐゴシック"/>
          <w:color w:val="333333"/>
          <w:spacing w:val="2"/>
          <w:kern w:val="0"/>
          <w:sz w:val="20"/>
          <w:szCs w:val="20"/>
        </w:rPr>
      </w:pPr>
      <w:r w:rsidRPr="00D404E2">
        <w:rPr>
          <w:rFonts w:asciiTheme="majorEastAsia" w:eastAsiaTheme="majorEastAsia" w:hAnsiTheme="majorEastAsia" w:cs="ＭＳ Ｐゴシック" w:hint="eastAsia"/>
          <w:color w:val="333333"/>
          <w:spacing w:val="2"/>
          <w:kern w:val="0"/>
          <w:sz w:val="20"/>
          <w:szCs w:val="20"/>
        </w:rPr>
        <w:t>※　このほか、国外犯に関する罰則や、両罰規定も規定されています。</w:t>
      </w:r>
    </w:p>
    <w:p w:rsidR="00D404E2" w:rsidRDefault="00D404E2" w:rsidP="00622F4B">
      <w:pPr>
        <w:rPr>
          <w:rFonts w:asciiTheme="majorEastAsia" w:eastAsiaTheme="majorEastAsia" w:hAnsiTheme="majorEastAsia"/>
        </w:rPr>
      </w:pPr>
    </w:p>
    <w:sectPr w:rsidR="00D404E2" w:rsidSect="008073B4">
      <w:pgSz w:w="11906" w:h="16838"/>
      <w:pgMar w:top="284" w:right="1701" w:bottom="28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15A2D"/>
    <w:multiLevelType w:val="hybridMultilevel"/>
    <w:tmpl w:val="D8DC00EC"/>
    <w:lvl w:ilvl="0" w:tplc="31CCA5F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E5"/>
    <w:rsid w:val="00003917"/>
    <w:rsid w:val="000154D7"/>
    <w:rsid w:val="00080674"/>
    <w:rsid w:val="00087C28"/>
    <w:rsid w:val="000941E0"/>
    <w:rsid w:val="000A011C"/>
    <w:rsid w:val="000A235C"/>
    <w:rsid w:val="000B0B9D"/>
    <w:rsid w:val="000F2022"/>
    <w:rsid w:val="00143156"/>
    <w:rsid w:val="001535FC"/>
    <w:rsid w:val="00183A83"/>
    <w:rsid w:val="001F26E5"/>
    <w:rsid w:val="00200D80"/>
    <w:rsid w:val="002271E8"/>
    <w:rsid w:val="002758F8"/>
    <w:rsid w:val="00282D05"/>
    <w:rsid w:val="00297282"/>
    <w:rsid w:val="00371DE5"/>
    <w:rsid w:val="00402FF1"/>
    <w:rsid w:val="00422393"/>
    <w:rsid w:val="004424D9"/>
    <w:rsid w:val="00496592"/>
    <w:rsid w:val="00497976"/>
    <w:rsid w:val="004A0653"/>
    <w:rsid w:val="004A50E1"/>
    <w:rsid w:val="004D3929"/>
    <w:rsid w:val="00517FAE"/>
    <w:rsid w:val="0054200F"/>
    <w:rsid w:val="005665D2"/>
    <w:rsid w:val="005F2E76"/>
    <w:rsid w:val="0061046C"/>
    <w:rsid w:val="00622F4B"/>
    <w:rsid w:val="0064555B"/>
    <w:rsid w:val="00676D10"/>
    <w:rsid w:val="006977FB"/>
    <w:rsid w:val="00697A8C"/>
    <w:rsid w:val="006A6EEB"/>
    <w:rsid w:val="006C06FE"/>
    <w:rsid w:val="006C4F6C"/>
    <w:rsid w:val="006D3318"/>
    <w:rsid w:val="006E2A8A"/>
    <w:rsid w:val="006E79B3"/>
    <w:rsid w:val="00751B49"/>
    <w:rsid w:val="007609FF"/>
    <w:rsid w:val="00770814"/>
    <w:rsid w:val="007743E8"/>
    <w:rsid w:val="007A3701"/>
    <w:rsid w:val="007E0671"/>
    <w:rsid w:val="007F59BD"/>
    <w:rsid w:val="008073B4"/>
    <w:rsid w:val="008B6974"/>
    <w:rsid w:val="008D7842"/>
    <w:rsid w:val="008E6757"/>
    <w:rsid w:val="00943FC0"/>
    <w:rsid w:val="0097075B"/>
    <w:rsid w:val="009712BF"/>
    <w:rsid w:val="009D01DE"/>
    <w:rsid w:val="00A04409"/>
    <w:rsid w:val="00A06162"/>
    <w:rsid w:val="00A46483"/>
    <w:rsid w:val="00A50008"/>
    <w:rsid w:val="00A95B87"/>
    <w:rsid w:val="00A96814"/>
    <w:rsid w:val="00AF0A68"/>
    <w:rsid w:val="00B86652"/>
    <w:rsid w:val="00BB0684"/>
    <w:rsid w:val="00BF0D5B"/>
    <w:rsid w:val="00BF5DC0"/>
    <w:rsid w:val="00C52E1D"/>
    <w:rsid w:val="00C55C3D"/>
    <w:rsid w:val="00C6300D"/>
    <w:rsid w:val="00C67753"/>
    <w:rsid w:val="00C96A34"/>
    <w:rsid w:val="00CA7FDD"/>
    <w:rsid w:val="00CE516B"/>
    <w:rsid w:val="00D05100"/>
    <w:rsid w:val="00D27F38"/>
    <w:rsid w:val="00D404E2"/>
    <w:rsid w:val="00D84941"/>
    <w:rsid w:val="00D8513A"/>
    <w:rsid w:val="00DD59C8"/>
    <w:rsid w:val="00DE18BB"/>
    <w:rsid w:val="00DF6F68"/>
    <w:rsid w:val="00E13C05"/>
    <w:rsid w:val="00E16D37"/>
    <w:rsid w:val="00E85298"/>
    <w:rsid w:val="00E95EEE"/>
    <w:rsid w:val="00ED3C71"/>
    <w:rsid w:val="00EF0073"/>
    <w:rsid w:val="00F12C1A"/>
    <w:rsid w:val="00F414B0"/>
    <w:rsid w:val="00F7164F"/>
    <w:rsid w:val="00FA1630"/>
    <w:rsid w:val="00FE0884"/>
    <w:rsid w:val="00FE2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FAF2512-BFCA-4768-84AA-55E9553C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884"/>
    <w:pPr>
      <w:ind w:leftChars="400" w:left="840"/>
    </w:pPr>
  </w:style>
  <w:style w:type="paragraph" w:styleId="Web">
    <w:name w:val="Normal (Web)"/>
    <w:basedOn w:val="a"/>
    <w:uiPriority w:val="99"/>
    <w:semiHidden/>
    <w:unhideWhenUsed/>
    <w:rsid w:val="008B6974"/>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63281">
      <w:bodyDiv w:val="1"/>
      <w:marLeft w:val="0"/>
      <w:marRight w:val="0"/>
      <w:marTop w:val="0"/>
      <w:marBottom w:val="0"/>
      <w:divBdr>
        <w:top w:val="none" w:sz="0" w:space="0" w:color="auto"/>
        <w:left w:val="none" w:sz="0" w:space="0" w:color="auto"/>
        <w:bottom w:val="none" w:sz="0" w:space="0" w:color="auto"/>
        <w:right w:val="none" w:sz="0" w:space="0" w:color="auto"/>
      </w:divBdr>
      <w:divsChild>
        <w:div w:id="417017836">
          <w:marLeft w:val="0"/>
          <w:marRight w:val="0"/>
          <w:marTop w:val="0"/>
          <w:marBottom w:val="0"/>
          <w:divBdr>
            <w:top w:val="none" w:sz="0" w:space="0" w:color="auto"/>
            <w:left w:val="none" w:sz="0" w:space="0" w:color="auto"/>
            <w:bottom w:val="none" w:sz="0" w:space="0" w:color="auto"/>
            <w:right w:val="none" w:sz="0" w:space="0" w:color="auto"/>
          </w:divBdr>
        </w:div>
      </w:divsChild>
    </w:div>
    <w:div w:id="554587416">
      <w:bodyDiv w:val="1"/>
      <w:marLeft w:val="0"/>
      <w:marRight w:val="0"/>
      <w:marTop w:val="0"/>
      <w:marBottom w:val="0"/>
      <w:divBdr>
        <w:top w:val="none" w:sz="0" w:space="0" w:color="auto"/>
        <w:left w:val="none" w:sz="0" w:space="0" w:color="auto"/>
        <w:bottom w:val="none" w:sz="0" w:space="0" w:color="auto"/>
        <w:right w:val="none" w:sz="0" w:space="0" w:color="auto"/>
      </w:divBdr>
      <w:divsChild>
        <w:div w:id="803084200">
          <w:marLeft w:val="0"/>
          <w:marRight w:val="0"/>
          <w:marTop w:val="0"/>
          <w:marBottom w:val="0"/>
          <w:divBdr>
            <w:top w:val="none" w:sz="0" w:space="0" w:color="auto"/>
            <w:left w:val="none" w:sz="0" w:space="0" w:color="auto"/>
            <w:bottom w:val="none" w:sz="0" w:space="0" w:color="auto"/>
            <w:right w:val="none" w:sz="0" w:space="0" w:color="auto"/>
          </w:divBdr>
        </w:div>
      </w:divsChild>
    </w:div>
    <w:div w:id="1853252725">
      <w:bodyDiv w:val="1"/>
      <w:marLeft w:val="0"/>
      <w:marRight w:val="0"/>
      <w:marTop w:val="0"/>
      <w:marBottom w:val="0"/>
      <w:divBdr>
        <w:top w:val="none" w:sz="0" w:space="0" w:color="auto"/>
        <w:left w:val="none" w:sz="0" w:space="0" w:color="auto"/>
        <w:bottom w:val="none" w:sz="0" w:space="0" w:color="auto"/>
        <w:right w:val="none" w:sz="0" w:space="0" w:color="auto"/>
      </w:divBdr>
      <w:divsChild>
        <w:div w:id="1652516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5C760-651F-4411-9F8F-084BBF3BE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seedscreate</dc:creator>
  <cp:keywords/>
  <dc:description/>
  <cp:lastModifiedBy>seedscreate</cp:lastModifiedBy>
  <cp:revision>3</cp:revision>
  <dcterms:created xsi:type="dcterms:W3CDTF">2015-03-30T05:49:00Z</dcterms:created>
  <dcterms:modified xsi:type="dcterms:W3CDTF">2015-03-30T05:50:00Z</dcterms:modified>
</cp:coreProperties>
</file>